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BFDC" w14:textId="11ABC081" w:rsidR="00B3405F" w:rsidRDefault="00992EE2" w:rsidP="009C089C">
      <w:pPr>
        <w:jc w:val="center"/>
        <w:rPr>
          <w:rFonts w:ascii="TH SarabunIT๙" w:hAnsi="TH SarabunIT๙" w:cs="TH SarabunIT๙"/>
          <w:sz w:val="32"/>
          <w:szCs w:val="32"/>
        </w:rPr>
      </w:pPr>
      <w:r>
        <w:rPr>
          <w:rFonts w:ascii="TH SarabunIT๙" w:hAnsi="TH SarabunIT๙" w:cs="TH SarabunIT๙"/>
          <w:noProof/>
          <w:sz w:val="32"/>
          <w:szCs w:val="32"/>
        </w:rPr>
        <w:drawing>
          <wp:inline distT="0" distB="0" distL="0" distR="0" wp14:anchorId="52E9E5ED" wp14:editId="7226996D">
            <wp:extent cx="876300" cy="847725"/>
            <wp:effectExtent l="0" t="0" r="0" b="9525"/>
            <wp:docPr id="8" name="รูปภาพ 8" descr="K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Kut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300" cy="847725"/>
                    </a:xfrm>
                    <a:prstGeom prst="rect">
                      <a:avLst/>
                    </a:prstGeom>
                    <a:noFill/>
                    <a:ln>
                      <a:noFill/>
                    </a:ln>
                  </pic:spPr>
                </pic:pic>
              </a:graphicData>
            </a:graphic>
          </wp:inline>
        </w:drawing>
      </w:r>
    </w:p>
    <w:p w14:paraId="11F0F700" w14:textId="77777777" w:rsidR="00CD48FF" w:rsidRPr="00B3405F" w:rsidRDefault="00CD48FF" w:rsidP="00CD48FF">
      <w:pPr>
        <w:rPr>
          <w:rFonts w:ascii="TH SarabunPSK" w:hAnsi="TH SarabunPSK" w:cs="TH SarabunPSK"/>
          <w:sz w:val="32"/>
          <w:szCs w:val="32"/>
        </w:rPr>
      </w:pPr>
    </w:p>
    <w:p w14:paraId="7634418D" w14:textId="155AB068" w:rsidR="0009618C" w:rsidRPr="0009618C" w:rsidRDefault="0009618C" w:rsidP="0009618C">
      <w:pPr>
        <w:jc w:val="center"/>
        <w:rPr>
          <w:rFonts w:ascii="TH SarabunPSK" w:hAnsi="TH SarabunPSK" w:cs="TH SarabunPSK"/>
          <w:sz w:val="32"/>
          <w:szCs w:val="32"/>
        </w:rPr>
      </w:pPr>
      <w:r w:rsidRPr="0009618C">
        <w:rPr>
          <w:rFonts w:ascii="TH SarabunPSK" w:hAnsi="TH SarabunPSK" w:cs="TH SarabunPSK"/>
          <w:sz w:val="32"/>
          <w:szCs w:val="32"/>
        </w:rPr>
        <w:t xml:space="preserve">Announcement of </w:t>
      </w:r>
      <w:r w:rsidR="002B420A" w:rsidRPr="002B420A">
        <w:rPr>
          <w:rFonts w:ascii="TH SarabunPSK" w:hAnsi="TH SarabunPSK" w:cs="TH SarabunPSK"/>
          <w:sz w:val="32"/>
          <w:szCs w:val="32"/>
        </w:rPr>
        <w:t>Bannongmek</w:t>
      </w:r>
      <w:r w:rsidRPr="0009618C">
        <w:rPr>
          <w:rFonts w:ascii="TH SarabunPSK" w:hAnsi="TH SarabunPSK" w:cs="TH SarabunPSK"/>
          <w:sz w:val="32"/>
          <w:szCs w:val="32"/>
        </w:rPr>
        <w:t xml:space="preserve"> Police Station</w:t>
      </w:r>
    </w:p>
    <w:p w14:paraId="4DC3B343" w14:textId="77777777" w:rsidR="0009618C" w:rsidRPr="0009618C" w:rsidRDefault="0009618C" w:rsidP="0009618C">
      <w:pPr>
        <w:jc w:val="center"/>
        <w:rPr>
          <w:rFonts w:ascii="TH SarabunPSK" w:hAnsi="TH SarabunPSK" w:cs="TH SarabunPSK"/>
          <w:sz w:val="32"/>
          <w:szCs w:val="32"/>
        </w:rPr>
      </w:pPr>
      <w:r w:rsidRPr="0009618C">
        <w:rPr>
          <w:rFonts w:ascii="TH SarabunPSK" w:hAnsi="TH SarabunPSK" w:cs="TH SarabunPSK"/>
          <w:sz w:val="32"/>
          <w:szCs w:val="32"/>
        </w:rPr>
        <w:t>Subject: Intention to not accept any kind of gifts from performing duties (No Gift Policy)</w:t>
      </w:r>
    </w:p>
    <w:p w14:paraId="67C0E0B0" w14:textId="77777777" w:rsidR="0009618C" w:rsidRPr="0009618C" w:rsidRDefault="0009618C" w:rsidP="0009618C">
      <w:pPr>
        <w:jc w:val="center"/>
        <w:rPr>
          <w:rFonts w:ascii="TH SarabunPSK" w:hAnsi="TH SarabunPSK" w:cs="TH SarabunPSK"/>
          <w:sz w:val="32"/>
          <w:szCs w:val="32"/>
        </w:rPr>
      </w:pPr>
      <w:r w:rsidRPr="0009618C">
        <w:rPr>
          <w:rFonts w:ascii="TH SarabunPSK" w:hAnsi="TH SarabunPSK" w:cs="TH SarabunPSK"/>
          <w:sz w:val="32"/>
          <w:szCs w:val="32"/>
        </w:rPr>
        <w:t>------------------------------------</w:t>
      </w:r>
    </w:p>
    <w:p w14:paraId="6D78A77C" w14:textId="4AA46B4A" w:rsidR="0009618C" w:rsidRPr="0009618C" w:rsidRDefault="002B420A" w:rsidP="0009618C">
      <w:pPr>
        <w:rPr>
          <w:rFonts w:ascii="TH SarabunPSK" w:hAnsi="TH SarabunPSK" w:cs="TH SarabunPSK"/>
          <w:sz w:val="32"/>
          <w:szCs w:val="32"/>
        </w:rPr>
      </w:pPr>
      <w:r>
        <w:rPr>
          <w:rFonts w:ascii="TH SarabunPSK" w:hAnsi="TH SarabunPSK" w:cs="TH SarabunPSK"/>
          <w:sz w:val="32"/>
          <w:szCs w:val="32"/>
        </w:rPr>
        <w:t xml:space="preserve">           </w:t>
      </w:r>
      <w:r w:rsidRPr="002B420A">
        <w:rPr>
          <w:rFonts w:ascii="TH SarabunPSK" w:hAnsi="TH SarabunPSK" w:cs="TH SarabunPSK"/>
          <w:sz w:val="32"/>
          <w:szCs w:val="32"/>
        </w:rPr>
        <w:t>Bannongmek</w:t>
      </w:r>
      <w:r w:rsidR="0009618C" w:rsidRPr="0009618C">
        <w:rPr>
          <w:rFonts w:ascii="TH SarabunPSK" w:hAnsi="TH SarabunPSK" w:cs="TH SarabunPSK"/>
          <w:sz w:val="32"/>
          <w:szCs w:val="32"/>
        </w:rPr>
        <w:t xml:space="preserve"> Police Station is determined to develop transparent operations, adhere to common interests more than personal interests and without conflict of interest in correspondence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 </w:t>
      </w:r>
    </w:p>
    <w:p w14:paraId="2F5649C1" w14:textId="7A16DA53" w:rsidR="00FA0A1C" w:rsidRDefault="0009618C" w:rsidP="00FA0A1C">
      <w:pPr>
        <w:ind w:firstLine="720"/>
        <w:rPr>
          <w:rFonts w:ascii="TH SarabunPSK" w:hAnsi="TH SarabunPSK" w:cs="TH SarabunPSK"/>
          <w:sz w:val="32"/>
          <w:szCs w:val="32"/>
        </w:rPr>
      </w:pPr>
      <w:r w:rsidRPr="0009618C">
        <w:rPr>
          <w:rFonts w:ascii="TH SarabunPSK" w:hAnsi="TH SarabunPSK" w:cs="TH SarabunPSK"/>
          <w:sz w:val="32"/>
          <w:szCs w:val="32"/>
        </w:rPr>
        <w:t xml:space="preserve">Therefore, we would like to announce the intention </w:t>
      </w:r>
      <w:r w:rsidR="00FA0A1C">
        <w:rPr>
          <w:rFonts w:ascii="TH SarabunPSK" w:hAnsi="TH SarabunPSK" w:cs="TH SarabunPSK"/>
          <w:sz w:val="32"/>
          <w:szCs w:val="32"/>
        </w:rPr>
        <w:t xml:space="preserve">of  </w:t>
      </w:r>
      <w:r w:rsidR="00FA0A1C" w:rsidRPr="0009618C">
        <w:rPr>
          <w:rFonts w:ascii="TH SarabunPSK" w:hAnsi="TH SarabunPSK" w:cs="TH SarabunPSK"/>
          <w:sz w:val="32"/>
          <w:szCs w:val="32"/>
        </w:rPr>
        <w:t xml:space="preserve">Inspector  of </w:t>
      </w:r>
      <w:r w:rsidR="002B420A" w:rsidRPr="002B420A">
        <w:rPr>
          <w:rFonts w:ascii="TH SarabunPSK" w:hAnsi="TH SarabunPSK" w:cs="TH SarabunPSK"/>
          <w:sz w:val="32"/>
          <w:szCs w:val="32"/>
        </w:rPr>
        <w:t>Bannongmek</w:t>
      </w:r>
      <w:r w:rsidR="00FA0A1C" w:rsidRPr="0009618C">
        <w:rPr>
          <w:rFonts w:ascii="TH SarabunPSK" w:hAnsi="TH SarabunPSK" w:cs="TH SarabunPSK"/>
          <w:sz w:val="32"/>
          <w:szCs w:val="32"/>
        </w:rPr>
        <w:t xml:space="preserve"> </w:t>
      </w:r>
      <w:r w:rsidRPr="0009618C">
        <w:rPr>
          <w:rFonts w:ascii="TH SarabunPSK" w:hAnsi="TH SarabunPSK" w:cs="TH SarabunPSK"/>
          <w:sz w:val="32"/>
          <w:szCs w:val="32"/>
        </w:rPr>
        <w:t xml:space="preserve">                                     </w:t>
      </w:r>
    </w:p>
    <w:p w14:paraId="45DBE730" w14:textId="5E2C3157" w:rsidR="0009618C" w:rsidRDefault="0009618C" w:rsidP="0009618C">
      <w:pPr>
        <w:rPr>
          <w:rFonts w:ascii="TH SarabunPSK" w:hAnsi="TH SarabunPSK" w:cs="TH SarabunPSK"/>
          <w:sz w:val="32"/>
          <w:szCs w:val="32"/>
        </w:rPr>
      </w:pPr>
      <w:r w:rsidRPr="0009618C">
        <w:rPr>
          <w:rFonts w:ascii="TH SarabunPSK" w:hAnsi="TH SarabunPSK" w:cs="TH SarabunPSK"/>
          <w:sz w:val="32"/>
          <w:szCs w:val="32"/>
        </w:rPr>
        <w:t xml:space="preserve">Police Station 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14:paraId="606DB384" w14:textId="77777777" w:rsidR="00FA0A1C" w:rsidRPr="0009618C" w:rsidRDefault="00FA0A1C" w:rsidP="0009618C">
      <w:pPr>
        <w:rPr>
          <w:rFonts w:ascii="TH SarabunPSK" w:hAnsi="TH SarabunPSK" w:cs="TH SarabunPSK"/>
          <w:sz w:val="32"/>
          <w:szCs w:val="32"/>
        </w:rPr>
      </w:pPr>
    </w:p>
    <w:p w14:paraId="023A21BD" w14:textId="53558E31" w:rsidR="00CD48FF" w:rsidRDefault="0009618C" w:rsidP="0009618C">
      <w:pPr>
        <w:ind w:firstLine="720"/>
        <w:rPr>
          <w:rFonts w:ascii="TH SarabunPSK" w:hAnsi="TH SarabunPSK" w:cs="TH SarabunPSK"/>
          <w:sz w:val="32"/>
          <w:szCs w:val="32"/>
        </w:rPr>
      </w:pPr>
      <w:r w:rsidRPr="0009618C">
        <w:rPr>
          <w:rFonts w:ascii="TH SarabunPSK" w:hAnsi="TH SarabunPSK" w:cs="TH SarabunPSK"/>
          <w:sz w:val="32"/>
          <w:szCs w:val="32"/>
        </w:rPr>
        <w:t>It is hereby announced and to strictly adhered to all.</w:t>
      </w:r>
    </w:p>
    <w:p w14:paraId="143CBF8D" w14:textId="77777777" w:rsidR="0009618C" w:rsidRPr="00B3405F" w:rsidRDefault="0009618C" w:rsidP="0009618C">
      <w:pPr>
        <w:ind w:firstLine="720"/>
        <w:rPr>
          <w:rFonts w:ascii="TH SarabunPSK" w:hAnsi="TH SarabunPSK" w:cs="TH SarabunPSK"/>
          <w:sz w:val="32"/>
          <w:szCs w:val="32"/>
        </w:rPr>
      </w:pPr>
    </w:p>
    <w:p w14:paraId="6B3B2E37" w14:textId="4DBA160E" w:rsidR="00CD48FF" w:rsidRDefault="00FA0A1C" w:rsidP="00CD48FF">
      <w:pPr>
        <w:ind w:firstLine="720"/>
        <w:rPr>
          <w:rFonts w:ascii="TH SarabunPSK" w:hAnsi="TH SarabunPSK" w:cs="TH SarabunPSK"/>
          <w:sz w:val="32"/>
          <w:szCs w:val="32"/>
        </w:rPr>
      </w:pPr>
      <w:r w:rsidRPr="00FA0A1C">
        <w:rPr>
          <w:rFonts w:ascii="TH SarabunPSK" w:hAnsi="TH SarabunPSK" w:cs="TH SarabunPSK"/>
          <w:sz w:val="32"/>
          <w:szCs w:val="32"/>
          <w:lang w:val="en"/>
        </w:rPr>
        <w:t xml:space="preserve">This announcement is hereby issued </w:t>
      </w:r>
      <w:r w:rsidR="002B1BA7" w:rsidRPr="000677B0">
        <w:rPr>
          <w:rFonts w:ascii="TH SarabunPSK" w:hAnsi="TH SarabunPSK" w:cs="TH SarabunPSK"/>
          <w:sz w:val="32"/>
          <w:szCs w:val="32"/>
          <w:lang w:val="en"/>
        </w:rPr>
        <w:t xml:space="preserve">on </w:t>
      </w:r>
      <w:r w:rsidR="002B1BA7">
        <w:rPr>
          <w:rFonts w:ascii="TH SarabunPSK" w:hAnsi="TH SarabunPSK" w:cs="TH SarabunPSK"/>
          <w:sz w:val="32"/>
          <w:szCs w:val="32"/>
          <w:lang w:val="en"/>
        </w:rPr>
        <w:t>March</w:t>
      </w:r>
      <w:r w:rsidR="002B1BA7" w:rsidRPr="000677B0">
        <w:rPr>
          <w:rFonts w:ascii="TH SarabunPSK" w:hAnsi="TH SarabunPSK" w:cs="TH SarabunPSK"/>
          <w:sz w:val="32"/>
          <w:szCs w:val="32"/>
          <w:lang w:val="en"/>
        </w:rPr>
        <w:t xml:space="preserve"> </w:t>
      </w:r>
      <w:r w:rsidR="002B1BA7">
        <w:rPr>
          <w:rFonts w:ascii="TH SarabunPSK" w:hAnsi="TH SarabunPSK" w:cs="TH SarabunPSK"/>
          <w:sz w:val="32"/>
          <w:szCs w:val="32"/>
        </w:rPr>
        <w:t>10</w:t>
      </w:r>
      <w:r w:rsidR="00CD48FF" w:rsidRPr="00B3405F">
        <w:rPr>
          <w:rFonts w:ascii="TH SarabunPSK" w:hAnsi="TH SarabunPSK" w:cs="TH SarabunPSK"/>
          <w:sz w:val="32"/>
          <w:szCs w:val="32"/>
        </w:rPr>
        <w:t>, 202</w:t>
      </w:r>
      <w:r w:rsidR="002B1BA7">
        <w:rPr>
          <w:rFonts w:ascii="TH SarabunPSK" w:hAnsi="TH SarabunPSK" w:cs="TH SarabunPSK"/>
          <w:sz w:val="32"/>
          <w:szCs w:val="32"/>
        </w:rPr>
        <w:t>5</w:t>
      </w:r>
    </w:p>
    <w:p w14:paraId="07A7673A" w14:textId="182E6E7F" w:rsidR="002B1BA7" w:rsidRDefault="002B420A" w:rsidP="00CD48FF">
      <w:pPr>
        <w:ind w:firstLine="720"/>
        <w:rPr>
          <w:rFonts w:ascii="TH SarabunPSK" w:hAnsi="TH SarabunPSK" w:cs="TH SarabunPSK"/>
          <w:sz w:val="32"/>
          <w:szCs w:val="32"/>
        </w:rPr>
      </w:pPr>
      <w:r>
        <w:rPr>
          <w:noProof/>
        </w:rPr>
        <w:drawing>
          <wp:anchor distT="0" distB="0" distL="114300" distR="114300" simplePos="0" relativeHeight="251658240" behindDoc="1" locked="0" layoutInCell="1" allowOverlap="1" wp14:anchorId="080B4EF1" wp14:editId="1AE8719D">
            <wp:simplePos x="0" y="0"/>
            <wp:positionH relativeFrom="column">
              <wp:posOffset>2395220</wp:posOffset>
            </wp:positionH>
            <wp:positionV relativeFrom="paragraph">
              <wp:posOffset>134620</wp:posOffset>
            </wp:positionV>
            <wp:extent cx="1790700" cy="846155"/>
            <wp:effectExtent l="0" t="0" r="0"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846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55DE9" w14:textId="79976BA2" w:rsidR="002B1BA7" w:rsidRPr="00B3405F" w:rsidRDefault="002B1BA7" w:rsidP="00CD48FF">
      <w:pPr>
        <w:ind w:firstLine="720"/>
        <w:rPr>
          <w:rFonts w:ascii="TH SarabunPSK" w:hAnsi="TH SarabunPSK" w:cs="TH SarabunPSK"/>
          <w:sz w:val="32"/>
          <w:szCs w:val="32"/>
        </w:rPr>
      </w:pPr>
    </w:p>
    <w:p w14:paraId="6B8209E6" w14:textId="426D7752" w:rsidR="00CD48FF" w:rsidRPr="00B3405F" w:rsidRDefault="00CD48FF" w:rsidP="00CD48FF">
      <w:pPr>
        <w:ind w:firstLine="720"/>
        <w:rPr>
          <w:rFonts w:ascii="TH SarabunPSK" w:hAnsi="TH SarabunPSK" w:cs="TH SarabunPSK"/>
          <w:sz w:val="32"/>
          <w:szCs w:val="32"/>
        </w:rPr>
      </w:pPr>
    </w:p>
    <w:p w14:paraId="5868D9E2" w14:textId="49C75CD9" w:rsidR="00CD48FF" w:rsidRPr="00B3405F" w:rsidRDefault="00B3405F" w:rsidP="00CD48FF">
      <w:pPr>
        <w:ind w:left="1440" w:firstLine="720"/>
        <w:rPr>
          <w:rFonts w:ascii="TH SarabunPSK" w:hAnsi="TH SarabunPSK" w:cs="TH SarabunPSK"/>
          <w:sz w:val="32"/>
          <w:szCs w:val="32"/>
        </w:rPr>
      </w:pPr>
      <w:r>
        <w:rPr>
          <w:rFonts w:ascii="TH SarabunPSK" w:hAnsi="TH SarabunPSK" w:cs="TH SarabunPSK"/>
          <w:sz w:val="32"/>
          <w:szCs w:val="32"/>
        </w:rPr>
        <w:t xml:space="preserve">   </w:t>
      </w:r>
      <w:r w:rsidR="00CD48FF" w:rsidRPr="00B3405F">
        <w:rPr>
          <w:rFonts w:ascii="TH SarabunPSK" w:hAnsi="TH SarabunPSK" w:cs="TH SarabunPSK"/>
          <w:sz w:val="32"/>
          <w:szCs w:val="32"/>
        </w:rPr>
        <w:t>POL. LT. COL.</w:t>
      </w:r>
      <w:r w:rsidRPr="00B3405F">
        <w:rPr>
          <w:rFonts w:ascii="TH SarabunIT๙" w:hAnsi="TH SarabunIT๙" w:cs="TH SarabunIT๙"/>
          <w:noProof/>
          <w:sz w:val="32"/>
          <w:szCs w:val="32"/>
        </w:rPr>
        <w:t xml:space="preserve"> </w:t>
      </w:r>
      <w:r>
        <w:rPr>
          <w:rFonts w:ascii="TH SarabunIT๙" w:hAnsi="TH SarabunIT๙" w:cs="TH SarabunIT๙"/>
          <w:noProof/>
          <w:sz w:val="32"/>
          <w:szCs w:val="32"/>
        </w:rPr>
        <w:t xml:space="preserve">       </w:t>
      </w:r>
    </w:p>
    <w:p w14:paraId="497B8E24" w14:textId="29659C5A" w:rsidR="00CD48FF" w:rsidRPr="00B3405F" w:rsidRDefault="00CD48FF" w:rsidP="00CD48FF">
      <w:pPr>
        <w:ind w:left="2880" w:firstLine="720"/>
        <w:rPr>
          <w:rFonts w:ascii="TH SarabunPSK" w:hAnsi="TH SarabunPSK" w:cs="TH SarabunPSK"/>
          <w:sz w:val="32"/>
          <w:szCs w:val="32"/>
        </w:rPr>
      </w:pPr>
      <w:r w:rsidRPr="00B3405F">
        <w:rPr>
          <w:rFonts w:ascii="TH SarabunPSK" w:hAnsi="TH SarabunPSK" w:cs="TH SarabunPSK"/>
          <w:sz w:val="32"/>
          <w:szCs w:val="32"/>
        </w:rPr>
        <w:t xml:space="preserve"> ( </w:t>
      </w:r>
      <w:r w:rsidR="002B420A" w:rsidRPr="002B420A">
        <w:rPr>
          <w:rFonts w:ascii="TH SarabunPSK" w:hAnsi="TH SarabunPSK" w:cs="TH SarabunPSK"/>
          <w:sz w:val="32"/>
          <w:szCs w:val="32"/>
        </w:rPr>
        <w:t>Wiphach Sura-udon</w:t>
      </w:r>
      <w:r w:rsidRPr="00B3405F">
        <w:rPr>
          <w:rFonts w:ascii="TH SarabunPSK" w:hAnsi="TH SarabunPSK" w:cs="TH SarabunPSK"/>
          <w:sz w:val="32"/>
          <w:szCs w:val="32"/>
        </w:rPr>
        <w:t xml:space="preserve"> )</w:t>
      </w:r>
    </w:p>
    <w:p w14:paraId="15E1EDE6" w14:textId="46106E2B" w:rsidR="002B1BA7" w:rsidRPr="004E78B2" w:rsidRDefault="002B1BA7" w:rsidP="002B1BA7">
      <w:pPr>
        <w:pStyle w:val="a5"/>
        <w:rPr>
          <w:rFonts w:ascii="TH SarabunPSK" w:hAnsi="TH SarabunPSK" w:cs="TH SarabunPSK"/>
          <w:sz w:val="32"/>
          <w:szCs w:val="32"/>
        </w:rPr>
      </w:pPr>
      <w:bookmarkStart w:id="0" w:name="_Hlk195088733"/>
      <w:r>
        <w:rPr>
          <w:rFonts w:ascii="TH SarabunPSK" w:hAnsi="TH SarabunPSK" w:cs="TH SarabunPSK"/>
          <w:sz w:val="32"/>
          <w:szCs w:val="32"/>
          <w:lang w:val="en"/>
        </w:rPr>
        <w:t xml:space="preserve">                                           </w:t>
      </w:r>
      <w:r w:rsidRPr="00362A89">
        <w:rPr>
          <w:rFonts w:ascii="TH SarabunPSK" w:hAnsi="TH SarabunPSK" w:cs="TH SarabunPSK"/>
          <w:sz w:val="32"/>
          <w:szCs w:val="32"/>
          <w:lang w:val="en"/>
        </w:rPr>
        <w:t>Inspector</w:t>
      </w:r>
      <w:r>
        <w:rPr>
          <w:rFonts w:ascii="TH SarabunPSK" w:hAnsi="TH SarabunPSK" w:cs="TH SarabunPSK"/>
          <w:sz w:val="32"/>
          <w:szCs w:val="32"/>
        </w:rPr>
        <w:t xml:space="preserve">  </w:t>
      </w:r>
      <w:r w:rsidRPr="004E78B2">
        <w:rPr>
          <w:rFonts w:ascii="TH SarabunPSK" w:hAnsi="TH SarabunPSK" w:cs="TH SarabunPSK"/>
          <w:sz w:val="32"/>
          <w:szCs w:val="32"/>
        </w:rPr>
        <w:t xml:space="preserve">of </w:t>
      </w:r>
      <w:r w:rsidR="002B420A" w:rsidRPr="002B420A">
        <w:rPr>
          <w:rFonts w:ascii="TH SarabunPSK" w:hAnsi="TH SarabunPSK" w:cs="TH SarabunPSK"/>
          <w:sz w:val="32"/>
          <w:szCs w:val="32"/>
        </w:rPr>
        <w:t xml:space="preserve"> Bannongmek</w:t>
      </w:r>
      <w:r w:rsidR="002B420A">
        <w:rPr>
          <w:rFonts w:ascii="TH SarabunPSK" w:hAnsi="TH SarabunPSK" w:cs="TH SarabunPSK"/>
          <w:sz w:val="32"/>
          <w:szCs w:val="32"/>
        </w:rPr>
        <w:t xml:space="preserve"> </w:t>
      </w:r>
      <w:r w:rsidRPr="00206B4B">
        <w:rPr>
          <w:rFonts w:ascii="TH SarabunPSK" w:hAnsi="TH SarabunPSK" w:cs="TH SarabunPSK"/>
          <w:sz w:val="32"/>
          <w:szCs w:val="32"/>
        </w:rPr>
        <w:t xml:space="preserve">Police Station </w:t>
      </w:r>
    </w:p>
    <w:bookmarkEnd w:id="0"/>
    <w:p w14:paraId="452D2268" w14:textId="29292F4C" w:rsidR="00CD48FF" w:rsidRDefault="00CD48FF" w:rsidP="00E9542A">
      <w:pPr>
        <w:jc w:val="center"/>
        <w:rPr>
          <w:rFonts w:ascii="TH SarabunIT๙" w:hAnsi="TH SarabunIT๙" w:cs="TH SarabunIT๙"/>
          <w:sz w:val="32"/>
          <w:szCs w:val="32"/>
        </w:rPr>
      </w:pPr>
    </w:p>
    <w:p w14:paraId="2F095897" w14:textId="03E27302" w:rsidR="00CD48FF" w:rsidRDefault="00CD48FF" w:rsidP="00E9542A">
      <w:pPr>
        <w:jc w:val="center"/>
        <w:rPr>
          <w:rFonts w:ascii="TH SarabunIT๙" w:hAnsi="TH SarabunIT๙" w:cs="TH SarabunIT๙"/>
          <w:sz w:val="32"/>
          <w:szCs w:val="32"/>
        </w:rPr>
      </w:pPr>
    </w:p>
    <w:p w14:paraId="1FF26842" w14:textId="69B60A36" w:rsidR="00DE574B" w:rsidRDefault="00DE574B" w:rsidP="00E9542A">
      <w:pPr>
        <w:jc w:val="center"/>
        <w:rPr>
          <w:rFonts w:ascii="TH SarabunIT๙" w:hAnsi="TH SarabunIT๙" w:cs="TH SarabunIT๙"/>
          <w:sz w:val="32"/>
          <w:szCs w:val="32"/>
        </w:rPr>
      </w:pPr>
    </w:p>
    <w:p w14:paraId="1BCEDD71" w14:textId="2BC74F00" w:rsidR="00CD48FF" w:rsidRDefault="00CD48FF" w:rsidP="00B3405F">
      <w:pPr>
        <w:rPr>
          <w:rFonts w:ascii="TH SarabunIT๙" w:hAnsi="TH SarabunIT๙" w:cs="TH SarabunIT๙"/>
          <w:sz w:val="32"/>
          <w:szCs w:val="32"/>
        </w:rPr>
      </w:pPr>
    </w:p>
    <w:p w14:paraId="449154D0" w14:textId="77777777" w:rsidR="000D1983" w:rsidRDefault="000D1983"/>
    <w:sectPr w:rsidR="000D1983" w:rsidSect="00754CC5">
      <w:pgSz w:w="11906" w:h="16838"/>
      <w:pgMar w:top="851"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PSK">
    <w:altName w:val="TH Sarabun 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2A"/>
    <w:rsid w:val="00020C5D"/>
    <w:rsid w:val="0009618C"/>
    <w:rsid w:val="000D1983"/>
    <w:rsid w:val="00160B4F"/>
    <w:rsid w:val="002B1BA7"/>
    <w:rsid w:val="002B420A"/>
    <w:rsid w:val="002E0A52"/>
    <w:rsid w:val="00482D95"/>
    <w:rsid w:val="00724478"/>
    <w:rsid w:val="00754CC5"/>
    <w:rsid w:val="00866B26"/>
    <w:rsid w:val="00877B95"/>
    <w:rsid w:val="008B72AD"/>
    <w:rsid w:val="008D0074"/>
    <w:rsid w:val="00992EE2"/>
    <w:rsid w:val="009C089C"/>
    <w:rsid w:val="00AB2925"/>
    <w:rsid w:val="00B3405F"/>
    <w:rsid w:val="00B855E2"/>
    <w:rsid w:val="00CD48FF"/>
    <w:rsid w:val="00DE574B"/>
    <w:rsid w:val="00E9495D"/>
    <w:rsid w:val="00E9542A"/>
    <w:rsid w:val="00FA0A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73E"/>
  <w15:docId w15:val="{6B93FEE4-8098-461C-979C-D7110BF5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42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42A"/>
    <w:rPr>
      <w:rFonts w:ascii="Tahoma" w:hAnsi="Tahoma"/>
      <w:sz w:val="16"/>
      <w:szCs w:val="20"/>
    </w:rPr>
  </w:style>
  <w:style w:type="character" w:customStyle="1" w:styleId="a4">
    <w:name w:val="ข้อความบอลลูน อักขระ"/>
    <w:basedOn w:val="a0"/>
    <w:link w:val="a3"/>
    <w:uiPriority w:val="99"/>
    <w:semiHidden/>
    <w:rsid w:val="00E9542A"/>
    <w:rPr>
      <w:rFonts w:ascii="Tahoma" w:eastAsia="Times New Roman" w:hAnsi="Tahoma" w:cs="Angsana New"/>
      <w:sz w:val="16"/>
      <w:szCs w:val="20"/>
    </w:rPr>
  </w:style>
  <w:style w:type="paragraph" w:styleId="a5">
    <w:name w:val="No Spacing"/>
    <w:uiPriority w:val="1"/>
    <w:qFormat/>
    <w:rsid w:val="002B1BA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232</Words>
  <Characters>1323</Characters>
  <Application>Microsoft Office Word</Application>
  <DocSecurity>0</DocSecurity>
  <Lines>11</Lines>
  <Paragraphs>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oph</dc:creator>
  <cp:lastModifiedBy>asus</cp:lastModifiedBy>
  <cp:revision>4</cp:revision>
  <cp:lastPrinted>2025-04-09T02:09:00Z</cp:lastPrinted>
  <dcterms:created xsi:type="dcterms:W3CDTF">2024-04-06T06:40:00Z</dcterms:created>
  <dcterms:modified xsi:type="dcterms:W3CDTF">2025-06-29T18:02:00Z</dcterms:modified>
</cp:coreProperties>
</file>